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727718E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47689">
        <w:rPr>
          <w:rFonts w:ascii="Corbel" w:hAnsi="Corbel"/>
          <w:i/>
          <w:smallCaps/>
          <w:sz w:val="24"/>
          <w:szCs w:val="24"/>
        </w:rPr>
        <w:t>2022-2027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4AD92E1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71156">
        <w:rPr>
          <w:rFonts w:ascii="Corbel" w:hAnsi="Corbel"/>
          <w:sz w:val="20"/>
          <w:szCs w:val="20"/>
        </w:rPr>
        <w:t>202</w:t>
      </w:r>
      <w:r w:rsidR="00247689">
        <w:rPr>
          <w:rFonts w:ascii="Corbel" w:hAnsi="Corbel"/>
          <w:sz w:val="20"/>
          <w:szCs w:val="20"/>
        </w:rPr>
        <w:t>3</w:t>
      </w:r>
      <w:r w:rsidR="00971156">
        <w:rPr>
          <w:rFonts w:ascii="Corbel" w:hAnsi="Corbel"/>
          <w:sz w:val="20"/>
          <w:szCs w:val="20"/>
        </w:rPr>
        <w:t>/202</w:t>
      </w:r>
      <w:r w:rsidR="00247689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185A9E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6E995BA9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Technika</w:t>
            </w:r>
          </w:p>
        </w:tc>
      </w:tr>
      <w:tr w:rsidR="0085747A" w:rsidRPr="009C54AE" w14:paraId="1D95E649" w14:textId="77777777" w:rsidTr="00185A9E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185A9E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0F184BCF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711C99" w14:textId="77777777" w:rsidTr="00185A9E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2CCF4652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Dydaktyki Ogólnej i Systemów Edukacyjnych</w:t>
            </w:r>
          </w:p>
        </w:tc>
      </w:tr>
      <w:tr w:rsidR="0085747A" w:rsidRPr="009C54AE" w14:paraId="3FF9E551" w14:textId="77777777" w:rsidTr="00185A9E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4A1F2319" w:rsidR="0085747A" w:rsidRPr="009C54AE" w:rsidRDefault="00B06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185A9E" w:rsidRPr="009C54AE" w14:paraId="175D6E01" w14:textId="77777777" w:rsidTr="00185A9E">
        <w:tc>
          <w:tcPr>
            <w:tcW w:w="2694" w:type="dxa"/>
            <w:vAlign w:val="center"/>
          </w:tcPr>
          <w:p w14:paraId="70DF1B4E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3EFE85D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185A9E" w:rsidRPr="009C54AE" w14:paraId="6E67EAE7" w14:textId="77777777" w:rsidTr="00185A9E">
        <w:tc>
          <w:tcPr>
            <w:tcW w:w="2694" w:type="dxa"/>
            <w:vAlign w:val="center"/>
          </w:tcPr>
          <w:p w14:paraId="7651DF7F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208DDCEC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A9E" w:rsidRPr="009C54AE" w14:paraId="75ABF26F" w14:textId="77777777" w:rsidTr="00185A9E">
        <w:tc>
          <w:tcPr>
            <w:tcW w:w="2694" w:type="dxa"/>
            <w:vAlign w:val="center"/>
          </w:tcPr>
          <w:p w14:paraId="23AB9D0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07B0078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85A9E" w:rsidRPr="009C54AE" w14:paraId="15CBCD27" w14:textId="77777777" w:rsidTr="00185A9E">
        <w:tc>
          <w:tcPr>
            <w:tcW w:w="2694" w:type="dxa"/>
            <w:vAlign w:val="center"/>
          </w:tcPr>
          <w:p w14:paraId="60808FAC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58A03DD0" w:rsidR="00185A9E" w:rsidRPr="009C54AE" w:rsidRDefault="00B064C0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185A9E" w:rsidRPr="009C54AE" w14:paraId="4DBB036D" w14:textId="77777777" w:rsidTr="00185A9E">
        <w:tc>
          <w:tcPr>
            <w:tcW w:w="2694" w:type="dxa"/>
            <w:vAlign w:val="center"/>
          </w:tcPr>
          <w:p w14:paraId="468A04A5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3BF37A" w14:textId="0CC44E4C" w:rsidR="00185A9E" w:rsidRPr="00185A9E" w:rsidRDefault="00765C4A" w:rsidP="00185A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</w:t>
            </w:r>
            <w:r w:rsidR="00185A9E" w:rsidRPr="00185A9E">
              <w:rPr>
                <w:rFonts w:ascii="Corbel" w:hAnsi="Corbel"/>
                <w:sz w:val="24"/>
                <w:szCs w:val="24"/>
              </w:rPr>
              <w:t xml:space="preserve">Przygotowanie merytoryczne nauczycieli przedszkoli i klas I - III szkoły podstawowej, jako przygotowanie do integracji treści </w:t>
            </w:r>
          </w:p>
          <w:p w14:paraId="37E0FF9D" w14:textId="1AF86112" w:rsidR="00185A9E" w:rsidRPr="009C54AE" w:rsidRDefault="00185A9E" w:rsidP="00185A9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85A9E">
              <w:rPr>
                <w:rFonts w:ascii="Corbel" w:hAnsi="Corbel"/>
                <w:b w:val="0"/>
                <w:sz w:val="24"/>
                <w:szCs w:val="24"/>
              </w:rPr>
              <w:t>nauczania</w:t>
            </w:r>
          </w:p>
        </w:tc>
      </w:tr>
      <w:tr w:rsidR="00185A9E" w:rsidRPr="009C54AE" w14:paraId="13B16DC3" w14:textId="77777777" w:rsidTr="00185A9E">
        <w:tc>
          <w:tcPr>
            <w:tcW w:w="2694" w:type="dxa"/>
            <w:vAlign w:val="center"/>
          </w:tcPr>
          <w:p w14:paraId="1A7F3AD3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6C852AFD" w:rsidR="00185A9E" w:rsidRPr="009C54AE" w:rsidRDefault="00B064C0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85A9E" w:rsidRPr="009C54AE" w14:paraId="571FE831" w14:textId="77777777" w:rsidTr="00185A9E">
        <w:tc>
          <w:tcPr>
            <w:tcW w:w="2694" w:type="dxa"/>
            <w:vAlign w:val="center"/>
          </w:tcPr>
          <w:p w14:paraId="18CC8C5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6AFE93BA" w:rsidR="00185A9E" w:rsidRPr="009C54AE" w:rsidRDefault="00185A9E" w:rsidP="00417E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417E1B">
              <w:rPr>
                <w:rFonts w:ascii="Corbel" w:hAnsi="Corbel"/>
                <w:b w:val="0"/>
                <w:color w:val="auto"/>
                <w:sz w:val="24"/>
                <w:szCs w:val="24"/>
              </w:rPr>
              <w:t>hab.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 w:rsidR="00417E1B">
              <w:rPr>
                <w:rFonts w:ascii="Corbel" w:hAnsi="Corbel"/>
                <w:b w:val="0"/>
                <w:color w:val="auto"/>
                <w:sz w:val="24"/>
                <w:szCs w:val="24"/>
              </w:rPr>
              <w:t>,  prof. UR</w:t>
            </w:r>
          </w:p>
        </w:tc>
      </w:tr>
      <w:tr w:rsidR="00185A9E" w:rsidRPr="009C54AE" w14:paraId="367BD83D" w14:textId="77777777" w:rsidTr="00185A9E">
        <w:tc>
          <w:tcPr>
            <w:tcW w:w="2694" w:type="dxa"/>
            <w:vAlign w:val="center"/>
          </w:tcPr>
          <w:p w14:paraId="7E1B9150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4BCF1376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85A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85A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24A234FA" w:rsidR="00015B8F" w:rsidRPr="009C54AE" w:rsidRDefault="00B064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08767806" w:rsidR="00015B8F" w:rsidRPr="009C54AE" w:rsidRDefault="00185A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A70E8CA" w:rsidR="00015B8F" w:rsidRPr="009C54AE" w:rsidRDefault="00185A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3105C464" w:rsidR="00015B8F" w:rsidRPr="009C54AE" w:rsidRDefault="00F84E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3427F543" w:rsidR="0085747A" w:rsidRPr="009C54AE" w:rsidRDefault="00185A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52276D">
        <w:rPr>
          <w:rFonts w:ascii="Corbel" w:hAnsi="Corbel"/>
          <w:smallCaps w:val="0"/>
          <w:szCs w:val="24"/>
        </w:rPr>
        <w:t>For</w:t>
      </w:r>
      <w:r w:rsidR="00445970" w:rsidRPr="0052276D">
        <w:rPr>
          <w:rFonts w:ascii="Corbel" w:hAnsi="Corbel"/>
          <w:smallCaps w:val="0"/>
          <w:szCs w:val="24"/>
        </w:rPr>
        <w:t xml:space="preserve">ma zaliczenia przedmiotu </w:t>
      </w:r>
      <w:r w:rsidRPr="0052276D">
        <w:rPr>
          <w:rFonts w:ascii="Corbel" w:hAnsi="Corbel"/>
          <w:smallCaps w:val="0"/>
          <w:szCs w:val="24"/>
        </w:rPr>
        <w:t xml:space="preserve"> (z toku) </w:t>
      </w:r>
      <w:r w:rsidRPr="0052276D">
        <w:rPr>
          <w:rFonts w:ascii="Corbel" w:hAnsi="Corbel"/>
          <w:b w:val="0"/>
          <w:smallCaps w:val="0"/>
          <w:szCs w:val="24"/>
        </w:rPr>
        <w:t xml:space="preserve">(egzamin, </w:t>
      </w:r>
      <w:r w:rsidRPr="0052276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52276D">
        <w:rPr>
          <w:rFonts w:ascii="Corbel" w:hAnsi="Corbel"/>
          <w:b w:val="0"/>
          <w:smallCaps w:val="0"/>
          <w:szCs w:val="24"/>
        </w:rPr>
        <w:t>, zaliczenie bez oceny)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56456B2A" w:rsidR="0085747A" w:rsidRPr="009C54AE" w:rsidRDefault="004378D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matematyczno-przyrodnicza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E7BC54" w14:textId="7DD71BA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18B3068" w:rsidR="0085747A" w:rsidRPr="009C54AE" w:rsidRDefault="004378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="00C27BA0">
              <w:rPr>
                <w:rFonts w:ascii="Corbel" w:hAnsi="Corbel"/>
                <w:b w:val="0"/>
                <w:sz w:val="24"/>
                <w:szCs w:val="24"/>
              </w:rPr>
              <w:t xml:space="preserve">podstawowych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wiadomości przez studentów z zakresie: projektowania, konstruowania, organizacji i zarządzania produkcją, 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 xml:space="preserve">definiowania i klasyfikowania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materiałów konstrukcyjnych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, opisu podstawowych technologii wytwarzania i przetwarzania materiałów inżynierskich, metod kształtowania właściwości materiałów i metod badań ich właściwości, podstawowych mechanizmów zużycia materiałów, procesów eksploatacji maszyn i urządzeń, elementów diagnostyki technicznej, podstaw niezawodności i likwidacji niekorzystnych skutków działalności technicznej człowieka.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321E0E6C" w:rsidR="0085747A" w:rsidRPr="009C54AE" w:rsidRDefault="00AF5B0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3E706998" w:rsidR="0085747A" w:rsidRPr="009C54AE" w:rsidRDefault="00AF5B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umiejętności związanych z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podstawami</w:t>
            </w:r>
            <w:r>
              <w:rPr>
                <w:rFonts w:ascii="Corbel" w:hAnsi="Corbel"/>
                <w:b w:val="0"/>
                <w:sz w:val="24"/>
                <w:szCs w:val="24"/>
              </w:rPr>
              <w:t>: projektowani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techniczn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ego (adaptacyjnego, interpolacyjnego, i koncepcyjnego), konstruowania technicznego (zapisywaniem i odczytywaniem dokumentacji konstrukcyjnej),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 wykonywania modeli w oparciu o dokumentację konstrukcyjną,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modeli organizacji produkcji, wyznaczania parametrów mechanicznych materiałów konstrukcyjnych, 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umiejętnościami powiązania budowy maszyn i urządzeń z ich eksploatacją i likwidacją.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6CCE937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4B31F265" w:rsidR="0085747A" w:rsidRPr="009C54AE" w:rsidRDefault="00196EE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świadomości pozatechnicznych konsekwencji zastosowania technologii procesów.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1799CCC" w14:textId="77777777" w:rsidTr="00D60578">
        <w:tc>
          <w:tcPr>
            <w:tcW w:w="1678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60578" w14:paraId="5DA6F6F8" w14:textId="77777777" w:rsidTr="00D60578">
        <w:tc>
          <w:tcPr>
            <w:tcW w:w="1678" w:type="dxa"/>
          </w:tcPr>
          <w:p w14:paraId="61813C10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5EA18B1" w14:textId="3A941C45" w:rsidR="00E97DB1" w:rsidRPr="00D60578" w:rsidRDefault="00E97D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Definiuje i wyjaśnia pojęcia opisujące współczesną technikę związane z założeniami i treściami kształcenia ogólnotechnicznego</w:t>
            </w:r>
            <w:r w:rsidR="00733AF8" w:rsidRPr="00D60578">
              <w:rPr>
                <w:rFonts w:ascii="Corbel" w:hAnsi="Corbel"/>
                <w:b w:val="0"/>
                <w:smallCaps w:val="0"/>
                <w:szCs w:val="24"/>
              </w:rPr>
              <w:t xml:space="preserve"> w Polsce i na świecie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, aktywnością szkolną i pozaszkolną dziecka determinowaną wytworami techniki i uwarunkowaniami osobowymi i środowiskowymi.</w:t>
            </w:r>
          </w:p>
        </w:tc>
        <w:tc>
          <w:tcPr>
            <w:tcW w:w="1865" w:type="dxa"/>
          </w:tcPr>
          <w:p w14:paraId="4EBECE17" w14:textId="77777777" w:rsidR="00C46447" w:rsidRDefault="00C46447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65D439" w14:textId="77777777" w:rsidR="00F84EDA" w:rsidRPr="00D60578" w:rsidRDefault="00F84EDA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PPiW.W10</w:t>
            </w:r>
          </w:p>
          <w:p w14:paraId="70C200D6" w14:textId="3ECD2F0E" w:rsidR="0085747A" w:rsidRPr="00D60578" w:rsidRDefault="0085747A" w:rsidP="00F84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0578" w14:paraId="664FC6A1" w14:textId="77777777" w:rsidTr="00D60578">
        <w:tc>
          <w:tcPr>
            <w:tcW w:w="1678" w:type="dxa"/>
          </w:tcPr>
          <w:p w14:paraId="695D7137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0CD451D" w14:textId="39FA4BE6" w:rsidR="009B0443" w:rsidRPr="00D60578" w:rsidRDefault="009B0443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23164278"/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Projektuje i dobiera zadania  rozwijające podstawową wiedzę i umiejętności związane z projektowaniem, konstruowaniem, wytwarzaniem, produkcją i eksploatacją urządzeń technicznych adekwatnie do treści kształcenia.</w:t>
            </w:r>
            <w:bookmarkEnd w:id="1"/>
          </w:p>
        </w:tc>
        <w:tc>
          <w:tcPr>
            <w:tcW w:w="1865" w:type="dxa"/>
          </w:tcPr>
          <w:p w14:paraId="1491CE23" w14:textId="77777777" w:rsidR="00C46447" w:rsidRDefault="00C46447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F5002C" w14:textId="71C5C986" w:rsidR="009B0443" w:rsidRPr="00D60578" w:rsidRDefault="00F84EDA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PPiW.U04</w:t>
            </w:r>
          </w:p>
          <w:p w14:paraId="0EE0A3BA" w14:textId="4DC1B978" w:rsidR="009B0443" w:rsidRPr="00D60578" w:rsidRDefault="009B0443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PPiW.U06</w:t>
            </w:r>
          </w:p>
          <w:p w14:paraId="1DE14639" w14:textId="77777777" w:rsidR="0085747A" w:rsidRPr="00D60578" w:rsidRDefault="0085747A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60578" w:rsidRPr="00D60578" w14:paraId="5ECFC366" w14:textId="77777777" w:rsidTr="00D60578">
        <w:tc>
          <w:tcPr>
            <w:tcW w:w="1678" w:type="dxa"/>
          </w:tcPr>
          <w:p w14:paraId="1D840B19" w14:textId="0A9E45B0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6DAA742E" w14:textId="75067955" w:rsidR="00D60578" w:rsidRPr="00D60578" w:rsidRDefault="00D60578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Poprzez działania popularyzujące wiedzę techniczną wśród dzieci lub uczniów rozwija kreatywność, krytyczne myślenie oraz umiejętność indywidualnego i zespołowego rozwiązywania problemów technicznych.</w:t>
            </w:r>
          </w:p>
        </w:tc>
        <w:tc>
          <w:tcPr>
            <w:tcW w:w="1865" w:type="dxa"/>
          </w:tcPr>
          <w:p w14:paraId="08F536BB" w14:textId="77777777" w:rsidR="00C46447" w:rsidRDefault="00C46447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2169B9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PPiW.U07</w:t>
            </w:r>
          </w:p>
          <w:p w14:paraId="3F37E818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60578" w:rsidRPr="00D60578" w14:paraId="74070F9B" w14:textId="77777777" w:rsidTr="00D60578">
        <w:tc>
          <w:tcPr>
            <w:tcW w:w="1678" w:type="dxa"/>
          </w:tcPr>
          <w:p w14:paraId="53867442" w14:textId="779EDC2D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6826FCCA" w14:textId="087CFEDC" w:rsidR="00D60578" w:rsidRPr="00D60578" w:rsidRDefault="00D60578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Demonstruje, animuje i monitoruje rozwiązywania praktycznych problemów związanych z działalnością techniczną człowieka od projektu do likwidacji wytworów techniki</w:t>
            </w:r>
            <w:r w:rsidRPr="00D60578">
              <w:t>.</w:t>
            </w:r>
          </w:p>
        </w:tc>
        <w:tc>
          <w:tcPr>
            <w:tcW w:w="1865" w:type="dxa"/>
          </w:tcPr>
          <w:p w14:paraId="5D36A62C" w14:textId="77777777" w:rsidR="00C46447" w:rsidRDefault="00C46447" w:rsidP="00C464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E5AB275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PPiW.U08</w:t>
            </w:r>
          </w:p>
          <w:p w14:paraId="3ABCB20A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26013AE0" w14:textId="77777777" w:rsidTr="00D60578">
        <w:tc>
          <w:tcPr>
            <w:tcW w:w="1678" w:type="dxa"/>
          </w:tcPr>
          <w:p w14:paraId="61DC1D42" w14:textId="09AEBD92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45B5EDE" w14:textId="11B93342" w:rsidR="00D60578" w:rsidRPr="00D60578" w:rsidRDefault="00D60578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Projektując i realizując zadania techniczne identyfikuje zachowania dzieci  lub uczniów w celu zapewnia bezpiecznych warunków pracy w otoczeniu technicznym.</w:t>
            </w:r>
          </w:p>
        </w:tc>
        <w:tc>
          <w:tcPr>
            <w:tcW w:w="1865" w:type="dxa"/>
          </w:tcPr>
          <w:p w14:paraId="08F01E9B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PPiW.U09</w:t>
            </w:r>
          </w:p>
          <w:p w14:paraId="50534815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149F3944" w14:textId="77777777" w:rsidTr="00D60578">
        <w:tc>
          <w:tcPr>
            <w:tcW w:w="1678" w:type="dxa"/>
          </w:tcPr>
          <w:p w14:paraId="3DE0B43D" w14:textId="03B9E9F3" w:rsidR="00D60578" w:rsidRPr="00D60578" w:rsidRDefault="00D60578" w:rsidP="00C46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706F5004" w14:textId="4968C9FB" w:rsidR="00D60578" w:rsidRPr="00D60578" w:rsidRDefault="00D60578" w:rsidP="00C46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Tworzy sytuacje wychowawczo-dydaktyczne w celu zademonstrowania przez dzieci lub uczniów umiejętności związanych z rozwiązywaniem teoretycznych i praktycz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nych problemów technicznych.</w:t>
            </w:r>
          </w:p>
        </w:tc>
        <w:tc>
          <w:tcPr>
            <w:tcW w:w="1865" w:type="dxa"/>
          </w:tcPr>
          <w:p w14:paraId="389DDAA0" w14:textId="77777777" w:rsidR="00C46447" w:rsidRDefault="00C46447" w:rsidP="00C464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CE85DF2" w14:textId="77777777" w:rsidR="00D60578" w:rsidRPr="00D60578" w:rsidRDefault="00D60578" w:rsidP="00C464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PPiW.U10</w:t>
            </w:r>
          </w:p>
          <w:p w14:paraId="795D8AB5" w14:textId="77777777" w:rsidR="00D60578" w:rsidRPr="00D60578" w:rsidRDefault="00D60578" w:rsidP="00C464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9C54AE" w14:paraId="5FD59694" w14:textId="77777777" w:rsidTr="00D60578">
        <w:tc>
          <w:tcPr>
            <w:tcW w:w="1678" w:type="dxa"/>
          </w:tcPr>
          <w:p w14:paraId="3D6D741E" w14:textId="150D1F16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7" w:type="dxa"/>
          </w:tcPr>
          <w:p w14:paraId="2B0C770B" w14:textId="678B27A0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Formuje zachowania promujące zasady bezpiecznego posługiwania się nowoczesnymi urządzeniami technicznymi i wspiera zainteresowania dzieci lub uczniów technika.</w:t>
            </w:r>
          </w:p>
        </w:tc>
        <w:tc>
          <w:tcPr>
            <w:tcW w:w="1865" w:type="dxa"/>
          </w:tcPr>
          <w:p w14:paraId="1AD8F1A9" w14:textId="77777777" w:rsidR="00C46447" w:rsidRDefault="00C46447" w:rsidP="00D60578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3FBA2A" w14:textId="13B37B3A" w:rsidR="00D60578" w:rsidRPr="00F84EDA" w:rsidRDefault="00D60578" w:rsidP="00D6057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930D849" w14:textId="77777777" w:rsidR="00B064C0" w:rsidRPr="009C54AE" w:rsidRDefault="00B064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B7E6C23" w14:textId="7AB692F6" w:rsidR="00675843" w:rsidRPr="00B064C0" w:rsidRDefault="0085747A" w:rsidP="00B064C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8255B5B" w14:textId="6AAB923C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ogólnotechniczne w Polsce i na świecie. Miejsce kształcenia ogólnotechnicznego w kanonie kształcenia ogólnego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573F1C8" w14:textId="4C0CB055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projektowania technicznego: akomodacyjnego interpolacyjnego i koncepcyjnego.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33738C75" w14:textId="4C3B8D7E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główne cechy procesu konstrukcyjnego: </w:t>
            </w:r>
            <w:r w:rsidR="0076453A">
              <w:rPr>
                <w:rFonts w:ascii="Corbel" w:hAnsi="Corbel"/>
                <w:sz w:val="24"/>
                <w:szCs w:val="24"/>
              </w:rPr>
              <w:t xml:space="preserve">podstawy rysunku technicznego, </w:t>
            </w:r>
            <w:r>
              <w:rPr>
                <w:rFonts w:ascii="Corbel" w:hAnsi="Corbel"/>
                <w:sz w:val="24"/>
                <w:szCs w:val="24"/>
              </w:rPr>
              <w:t>dobór materiału, określenie wielkości i kształtu.</w:t>
            </w:r>
          </w:p>
        </w:tc>
      </w:tr>
      <w:tr w:rsidR="00001D06" w:rsidRPr="009C54AE" w14:paraId="524D786F" w14:textId="77777777" w:rsidTr="00923D7D">
        <w:tc>
          <w:tcPr>
            <w:tcW w:w="9639" w:type="dxa"/>
          </w:tcPr>
          <w:p w14:paraId="4A239665" w14:textId="0EAC686F" w:rsidR="00001D06" w:rsidRDefault="0076453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Cykl organizacyjny pracy – struktura, rodzaje oraz fazy. Cykl produkcyjny wyrobu prostego i złożonego.</w:t>
            </w:r>
          </w:p>
        </w:tc>
      </w:tr>
      <w:tr w:rsidR="0076453A" w:rsidRPr="009C54AE" w14:paraId="57CAA8D8" w14:textId="77777777" w:rsidTr="00923D7D">
        <w:tc>
          <w:tcPr>
            <w:tcW w:w="9639" w:type="dxa"/>
          </w:tcPr>
          <w:p w14:paraId="392EE9C3" w14:textId="71CA30C8" w:rsidR="0076453A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materiałów – podstawowe właściwości.</w:t>
            </w:r>
          </w:p>
        </w:tc>
      </w:tr>
      <w:tr w:rsidR="006123FC" w:rsidRPr="009C54AE" w14:paraId="0B131B90" w14:textId="77777777" w:rsidTr="00923D7D">
        <w:tc>
          <w:tcPr>
            <w:tcW w:w="9639" w:type="dxa"/>
          </w:tcPr>
          <w:p w14:paraId="7D679D86" w14:textId="535685BE" w:rsidR="006123FC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Użytkowanie maszyn i urządzeń</w:t>
            </w:r>
            <w:r w:rsidR="00A640BC">
              <w:rPr>
                <w:rFonts w:ascii="Corbel" w:hAnsi="Corbel"/>
                <w:sz w:val="24"/>
                <w:szCs w:val="24"/>
              </w:rPr>
              <w:t>, elementy. Elementy diagnostyki technicznej.</w:t>
            </w:r>
          </w:p>
        </w:tc>
      </w:tr>
      <w:tr w:rsidR="006100BA" w:rsidRPr="009C54AE" w14:paraId="6A7769EE" w14:textId="77777777" w:rsidTr="00923D7D">
        <w:tc>
          <w:tcPr>
            <w:tcW w:w="9639" w:type="dxa"/>
          </w:tcPr>
          <w:p w14:paraId="04B337FC" w14:textId="1889BCD0" w:rsidR="006100BA" w:rsidRDefault="006100B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Techniczne działania proekologiczne. Likwidacja niekorzystnych skutków działalności technicznej człowieka.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B7E1C5" w14:textId="7C6A8DBB" w:rsidR="0085747A" w:rsidRPr="00B064C0" w:rsidRDefault="0085747A" w:rsidP="00B064C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6100BA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3C06" w:rsidRPr="009C54AE" w14:paraId="54951051" w14:textId="77777777" w:rsidTr="006100BA">
        <w:tc>
          <w:tcPr>
            <w:tcW w:w="9520" w:type="dxa"/>
          </w:tcPr>
          <w:p w14:paraId="412F747F" w14:textId="59BD23DA" w:rsidR="008D3C06" w:rsidRDefault="008D3C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tematyki zajęć, omówienie zasad przygotowania projektów.</w:t>
            </w:r>
          </w:p>
        </w:tc>
      </w:tr>
      <w:tr w:rsidR="0085747A" w:rsidRPr="009C54AE" w14:paraId="42761B51" w14:textId="77777777" w:rsidTr="006100BA">
        <w:tc>
          <w:tcPr>
            <w:tcW w:w="9520" w:type="dxa"/>
          </w:tcPr>
          <w:p w14:paraId="06CEB157" w14:textId="480AE764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przykładów zadań z zakresu projektowania akomodacyjnego interpolacyjnego i koncepcyjnego.</w:t>
            </w:r>
          </w:p>
        </w:tc>
      </w:tr>
      <w:tr w:rsidR="0085747A" w:rsidRPr="009C54AE" w14:paraId="2BE21B37" w14:textId="77777777" w:rsidTr="006100BA">
        <w:tc>
          <w:tcPr>
            <w:tcW w:w="9520" w:type="dxa"/>
          </w:tcPr>
          <w:p w14:paraId="4802BB8E" w14:textId="6828E242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dokumentacji konstrukcyjnej </w:t>
            </w:r>
            <w:r w:rsidR="0076453A">
              <w:rPr>
                <w:rFonts w:ascii="Corbel" w:hAnsi="Corbel"/>
                <w:sz w:val="24"/>
                <w:szCs w:val="24"/>
              </w:rPr>
              <w:t>do zastosowania na lekcjach techniki, np.: w postaci instrukcji montażu, rysunków technicznych, kart pracy, przewodników metodycznych, wykonanie modeli w oparciu o instrukcję montażu, dokumentację konstrukcyjną itp.</w:t>
            </w:r>
          </w:p>
        </w:tc>
      </w:tr>
      <w:tr w:rsidR="0076453A" w:rsidRPr="009C54AE" w14:paraId="077FECAF" w14:textId="77777777" w:rsidTr="006100BA">
        <w:tc>
          <w:tcPr>
            <w:tcW w:w="9520" w:type="dxa"/>
          </w:tcPr>
          <w:p w14:paraId="35A14925" w14:textId="75414B34" w:rsidR="0076453A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i czas ich trwania – wprowadzenie, czas trwania, tworzenie punktów kontrolnych, listy zadań i realizacji między nimi – wykres Gantta</w:t>
            </w:r>
          </w:p>
        </w:tc>
      </w:tr>
      <w:tr w:rsidR="006123FC" w:rsidRPr="009C54AE" w14:paraId="43250FFB" w14:textId="77777777" w:rsidTr="006100BA">
        <w:tc>
          <w:tcPr>
            <w:tcW w:w="9520" w:type="dxa"/>
          </w:tcPr>
          <w:p w14:paraId="40F2F16F" w14:textId="50EB170D" w:rsidR="006123FC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materiałów do zastosowań technicznych z uwzględnieniem ich właściwości. Ochrona materiałów przed uszkodzeniem i zniszczeniem.</w:t>
            </w:r>
          </w:p>
        </w:tc>
      </w:tr>
      <w:tr w:rsidR="006123FC" w:rsidRPr="009C54AE" w14:paraId="109A388D" w14:textId="77777777" w:rsidTr="006100BA">
        <w:tc>
          <w:tcPr>
            <w:tcW w:w="9520" w:type="dxa"/>
          </w:tcPr>
          <w:p w14:paraId="646BA4B2" w14:textId="1A2A70AA" w:rsidR="006123FC" w:rsidRDefault="00A640B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Bezpieczne użytkowanie maszyn i urządzeń, instrukcje eksploatacji i diagnostyki.</w:t>
            </w:r>
          </w:p>
        </w:tc>
      </w:tr>
      <w:tr w:rsidR="00A640BC" w:rsidRPr="009C54AE" w14:paraId="02B570FF" w14:textId="77777777" w:rsidTr="006100BA">
        <w:tc>
          <w:tcPr>
            <w:tcW w:w="9520" w:type="dxa"/>
          </w:tcPr>
          <w:p w14:paraId="1583F75D" w14:textId="6FEAD8A1" w:rsidR="00A640BC" w:rsidRDefault="006100BA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Segregowanie odpadów produkcyjnych, likwidacja zużytych wyrobów technicznych.</w:t>
            </w:r>
          </w:p>
        </w:tc>
      </w:tr>
    </w:tbl>
    <w:p w14:paraId="1C3AE4A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C66646" w14:textId="77777777" w:rsidR="009F62B1" w:rsidRPr="009C54AE" w:rsidRDefault="009F62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9450D6" w14:textId="77777777" w:rsidR="009F62B1" w:rsidRDefault="009F4610" w:rsidP="009F62B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4E7EC0" w14:textId="77777777" w:rsidR="009F62B1" w:rsidRDefault="009F62B1" w:rsidP="009F62B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250D872" w14:textId="48EDCC60" w:rsidR="00153C41" w:rsidRPr="009F62B1" w:rsidRDefault="00153C41" w:rsidP="009F62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428C4922" w14:textId="7A1014E4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BB4522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FC276C" w14:textId="77777777" w:rsidTr="00BB4522">
        <w:tc>
          <w:tcPr>
            <w:tcW w:w="1962" w:type="dxa"/>
          </w:tcPr>
          <w:p w14:paraId="1562D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D99DDA" w14:textId="0BACBE45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16458B1" w:rsidR="0085747A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5747A" w:rsidRPr="009C54AE" w14:paraId="106C9F54" w14:textId="77777777" w:rsidTr="00BB4522">
        <w:tc>
          <w:tcPr>
            <w:tcW w:w="1962" w:type="dxa"/>
          </w:tcPr>
          <w:p w14:paraId="17814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D0C272B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11AB68C7" w:rsidR="0085747A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0CE105A8" w14:textId="77777777" w:rsidTr="00BB4522">
        <w:tc>
          <w:tcPr>
            <w:tcW w:w="1962" w:type="dxa"/>
          </w:tcPr>
          <w:p w14:paraId="3E5CB4C0" w14:textId="75511340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58F0371" w14:textId="56478F1C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A83C9C9" w14:textId="77DF5209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21624695" w14:textId="77777777" w:rsidTr="00BB4522">
        <w:tc>
          <w:tcPr>
            <w:tcW w:w="1962" w:type="dxa"/>
          </w:tcPr>
          <w:p w14:paraId="7F1A2474" w14:textId="71EA7432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8F566C2" w14:textId="124A13FE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973FA9D" w14:textId="4D5B28DE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51CF006D" w14:textId="77777777" w:rsidTr="00BB4522">
        <w:tc>
          <w:tcPr>
            <w:tcW w:w="1962" w:type="dxa"/>
          </w:tcPr>
          <w:p w14:paraId="7F35399D" w14:textId="142F4B95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7F04AC6" w14:textId="3EEDC38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87168D2" w14:textId="3D3BA165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407CD07D" w14:textId="77777777" w:rsidTr="00BB4522">
        <w:tc>
          <w:tcPr>
            <w:tcW w:w="1962" w:type="dxa"/>
          </w:tcPr>
          <w:p w14:paraId="490B5B13" w14:textId="1394806F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53B1BCA5" w14:textId="4273CE9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49EF07D" w14:textId="33AB63E1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003A6E33" w14:textId="77777777" w:rsidTr="00BB4522">
        <w:tc>
          <w:tcPr>
            <w:tcW w:w="1962" w:type="dxa"/>
          </w:tcPr>
          <w:p w14:paraId="23CC494D" w14:textId="5849B701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F24C538" w14:textId="6A066CA8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0AEE2A9" w14:textId="61FC6704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69612DC4" w:rsidR="0085747A" w:rsidRPr="009C54AE" w:rsidRDefault="008526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 projektów zadań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 xml:space="preserve"> technicznych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każdego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temat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65E93AF0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626EB97B" w:rsidR="00C61DC5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05A2F44" w14:textId="77777777" w:rsidR="0052276D" w:rsidRDefault="0052276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ED405DE" w14:textId="77777777" w:rsidR="0052276D" w:rsidRDefault="0052276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2D91D73A" w:rsidR="00C61DC5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FD5A6DA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F86F742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2B08F822" w:rsidR="0085747A" w:rsidRPr="009C54AE" w:rsidRDefault="00765C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1B9C63E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C7906D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techniki-informatyki: klasa 4 szkoły podstawowej, Fosze Rzeszów 2002</w:t>
            </w:r>
          </w:p>
          <w:p w14:paraId="58FC8342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techniki-informatyki: klasa 5 szkoły podstawowej, Fosze Rzeszów 2005</w:t>
            </w:r>
          </w:p>
          <w:p w14:paraId="475CD0EB" w14:textId="6A4456C3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ki-informatyki: klasa 6 szkoły podstawowej, Fosze Rzeszów 2006</w:t>
            </w:r>
          </w:p>
          <w:p w14:paraId="482F3321" w14:textId="66A83F09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Metoda projektów - na przykładzie zajęć mechaniczno-motoryzacyjnych W :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Książka nauczyciela z płytą DVD : materiały metodyczne do wykorzystania na zajęciach technicznych w klasach I-III gimnazjum </w:t>
            </w:r>
          </w:p>
          <w:p w14:paraId="56070F37" w14:textId="6D654481" w:rsidR="006C6D77" w:rsidRPr="009C54AE" w:rsidRDefault="00BB4522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</w:t>
            </w:r>
            <w:r w:rsid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Modelowanie podręczników techniki-informatyki. Wyd. UR, Rzeszów 2006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21EB39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B630C9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Nowa Era, Warszawa 2011</w:t>
            </w:r>
          </w:p>
          <w:p w14:paraId="647A4F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2013</w:t>
            </w:r>
          </w:p>
          <w:p w14:paraId="4338BE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2014</w:t>
            </w:r>
          </w:p>
          <w:p w14:paraId="04847B7C" w14:textId="72E10338" w:rsidR="00CA462E" w:rsidRPr="006C6D77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Metoda projektów </w:t>
            </w:r>
            <w:r w:rsidRP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Książka nauczyciela z płytą DVD : materiały metodyczne do wykorzystania na zajęciach technicznych w klasach I-III gimnazjum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Nowa Era, Warszawa 2009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14E2C" w14:textId="77777777" w:rsidR="00E4102A" w:rsidRDefault="00E4102A" w:rsidP="00C16ABF">
      <w:pPr>
        <w:spacing w:after="0" w:line="240" w:lineRule="auto"/>
      </w:pPr>
      <w:r>
        <w:separator/>
      </w:r>
    </w:p>
  </w:endnote>
  <w:endnote w:type="continuationSeparator" w:id="0">
    <w:p w14:paraId="0A7D3163" w14:textId="77777777" w:rsidR="00E4102A" w:rsidRDefault="00E410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72CB6" w14:textId="77777777" w:rsidR="00E4102A" w:rsidRDefault="00E4102A" w:rsidP="00C16ABF">
      <w:pPr>
        <w:spacing w:after="0" w:line="240" w:lineRule="auto"/>
      </w:pPr>
      <w:r>
        <w:separator/>
      </w:r>
    </w:p>
  </w:footnote>
  <w:footnote w:type="continuationSeparator" w:id="0">
    <w:p w14:paraId="455B1874" w14:textId="77777777" w:rsidR="00E4102A" w:rsidRDefault="00E4102A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71790"/>
    <w:multiLevelType w:val="hybridMultilevel"/>
    <w:tmpl w:val="3B7A4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971C7"/>
    <w:multiLevelType w:val="hybridMultilevel"/>
    <w:tmpl w:val="DB909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1D06"/>
    <w:rsid w:val="000048FD"/>
    <w:rsid w:val="000077B4"/>
    <w:rsid w:val="00015B8F"/>
    <w:rsid w:val="00022ECE"/>
    <w:rsid w:val="00042A51"/>
    <w:rsid w:val="00042D2E"/>
    <w:rsid w:val="00044C82"/>
    <w:rsid w:val="000559D5"/>
    <w:rsid w:val="00070ED6"/>
    <w:rsid w:val="000742DC"/>
    <w:rsid w:val="00084C12"/>
    <w:rsid w:val="0008524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9B1"/>
    <w:rsid w:val="00121F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A9E"/>
    <w:rsid w:val="001871DA"/>
    <w:rsid w:val="00192F37"/>
    <w:rsid w:val="00196EE3"/>
    <w:rsid w:val="001A70D2"/>
    <w:rsid w:val="001D657B"/>
    <w:rsid w:val="001D7B54"/>
    <w:rsid w:val="001E0209"/>
    <w:rsid w:val="001F2CA2"/>
    <w:rsid w:val="002144C0"/>
    <w:rsid w:val="00217783"/>
    <w:rsid w:val="0022477D"/>
    <w:rsid w:val="002278A9"/>
    <w:rsid w:val="00233192"/>
    <w:rsid w:val="002336F9"/>
    <w:rsid w:val="0024028F"/>
    <w:rsid w:val="00244ABC"/>
    <w:rsid w:val="00247689"/>
    <w:rsid w:val="00281FF2"/>
    <w:rsid w:val="002857DE"/>
    <w:rsid w:val="00291567"/>
    <w:rsid w:val="002A04F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B4C"/>
    <w:rsid w:val="002F02A3"/>
    <w:rsid w:val="002F22A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7E1B"/>
    <w:rsid w:val="0042244A"/>
    <w:rsid w:val="0042745A"/>
    <w:rsid w:val="00431D5C"/>
    <w:rsid w:val="004362C6"/>
    <w:rsid w:val="004378D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E50"/>
    <w:rsid w:val="004968E2"/>
    <w:rsid w:val="004A3EEA"/>
    <w:rsid w:val="004A4D1F"/>
    <w:rsid w:val="004B2803"/>
    <w:rsid w:val="004D5282"/>
    <w:rsid w:val="004F1551"/>
    <w:rsid w:val="004F55A3"/>
    <w:rsid w:val="0050496F"/>
    <w:rsid w:val="005071B9"/>
    <w:rsid w:val="00513B6F"/>
    <w:rsid w:val="00517C63"/>
    <w:rsid w:val="0052276D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0BA"/>
    <w:rsid w:val="0061029B"/>
    <w:rsid w:val="006123FC"/>
    <w:rsid w:val="00612FD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D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AF8"/>
    <w:rsid w:val="00734608"/>
    <w:rsid w:val="00745302"/>
    <w:rsid w:val="007461D6"/>
    <w:rsid w:val="00746EC8"/>
    <w:rsid w:val="00763BF1"/>
    <w:rsid w:val="0076453A"/>
    <w:rsid w:val="00765C4A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75"/>
    <w:rsid w:val="007F1652"/>
    <w:rsid w:val="007F4155"/>
    <w:rsid w:val="0081554D"/>
    <w:rsid w:val="0081707E"/>
    <w:rsid w:val="008449B3"/>
    <w:rsid w:val="00852697"/>
    <w:rsid w:val="0085747A"/>
    <w:rsid w:val="00884922"/>
    <w:rsid w:val="00885F64"/>
    <w:rsid w:val="0089059F"/>
    <w:rsid w:val="008917F9"/>
    <w:rsid w:val="008975D3"/>
    <w:rsid w:val="008A45F7"/>
    <w:rsid w:val="008B6503"/>
    <w:rsid w:val="008C0CC0"/>
    <w:rsid w:val="008C19A9"/>
    <w:rsid w:val="008C379D"/>
    <w:rsid w:val="008C5147"/>
    <w:rsid w:val="008C5359"/>
    <w:rsid w:val="008C5363"/>
    <w:rsid w:val="008D3C06"/>
    <w:rsid w:val="008D3DFB"/>
    <w:rsid w:val="008E64F4"/>
    <w:rsid w:val="008F12C9"/>
    <w:rsid w:val="008F6E29"/>
    <w:rsid w:val="00916188"/>
    <w:rsid w:val="00923D7D"/>
    <w:rsid w:val="009463BA"/>
    <w:rsid w:val="009508DF"/>
    <w:rsid w:val="00950DAC"/>
    <w:rsid w:val="00954A07"/>
    <w:rsid w:val="00971156"/>
    <w:rsid w:val="00997F14"/>
    <w:rsid w:val="009A78D9"/>
    <w:rsid w:val="009B0443"/>
    <w:rsid w:val="009B6B59"/>
    <w:rsid w:val="009C1331"/>
    <w:rsid w:val="009C3E31"/>
    <w:rsid w:val="009C54AE"/>
    <w:rsid w:val="009C788E"/>
    <w:rsid w:val="009E3B41"/>
    <w:rsid w:val="009F3C5C"/>
    <w:rsid w:val="009F4610"/>
    <w:rsid w:val="009F62B1"/>
    <w:rsid w:val="00A00ECC"/>
    <w:rsid w:val="00A155EE"/>
    <w:rsid w:val="00A2245B"/>
    <w:rsid w:val="00A30110"/>
    <w:rsid w:val="00A36899"/>
    <w:rsid w:val="00A371F6"/>
    <w:rsid w:val="00A37838"/>
    <w:rsid w:val="00A43BF6"/>
    <w:rsid w:val="00A53FA5"/>
    <w:rsid w:val="00A54817"/>
    <w:rsid w:val="00A601C8"/>
    <w:rsid w:val="00A60799"/>
    <w:rsid w:val="00A640B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B09"/>
    <w:rsid w:val="00B06142"/>
    <w:rsid w:val="00B064C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52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BA0"/>
    <w:rsid w:val="00C324C1"/>
    <w:rsid w:val="00C36992"/>
    <w:rsid w:val="00C46447"/>
    <w:rsid w:val="00C56036"/>
    <w:rsid w:val="00C61DC5"/>
    <w:rsid w:val="00C64E37"/>
    <w:rsid w:val="00C67E92"/>
    <w:rsid w:val="00C70A26"/>
    <w:rsid w:val="00C766DF"/>
    <w:rsid w:val="00C857DF"/>
    <w:rsid w:val="00C94B98"/>
    <w:rsid w:val="00CA1A77"/>
    <w:rsid w:val="00CA2B96"/>
    <w:rsid w:val="00CA462E"/>
    <w:rsid w:val="00CA5089"/>
    <w:rsid w:val="00CB42CB"/>
    <w:rsid w:val="00CB4558"/>
    <w:rsid w:val="00CD6897"/>
    <w:rsid w:val="00CE5BAC"/>
    <w:rsid w:val="00CF25BE"/>
    <w:rsid w:val="00CF78ED"/>
    <w:rsid w:val="00CF7C9C"/>
    <w:rsid w:val="00D02B25"/>
    <w:rsid w:val="00D02EBA"/>
    <w:rsid w:val="00D17C3C"/>
    <w:rsid w:val="00D22153"/>
    <w:rsid w:val="00D26B2C"/>
    <w:rsid w:val="00D352C9"/>
    <w:rsid w:val="00D425B2"/>
    <w:rsid w:val="00D428D6"/>
    <w:rsid w:val="00D552B2"/>
    <w:rsid w:val="00D60578"/>
    <w:rsid w:val="00D608D1"/>
    <w:rsid w:val="00D66379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02A"/>
    <w:rsid w:val="00E51E44"/>
    <w:rsid w:val="00E63348"/>
    <w:rsid w:val="00E77E88"/>
    <w:rsid w:val="00E8107D"/>
    <w:rsid w:val="00E960BB"/>
    <w:rsid w:val="00E97DB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970"/>
    <w:rsid w:val="00F27A7B"/>
    <w:rsid w:val="00F27AFC"/>
    <w:rsid w:val="00F526AF"/>
    <w:rsid w:val="00F617C3"/>
    <w:rsid w:val="00F7066B"/>
    <w:rsid w:val="00F83B28"/>
    <w:rsid w:val="00F84E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F965F1BD-99A2-4841-B6E2-1FD653F66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basedOn w:val="Domylnaczcionkaakapitu"/>
    <w:rsid w:val="00CA4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1E827-F75B-4C5B-B8EB-3DBE995B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1284</Words>
  <Characters>7707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2019-10-28T16:30:00Z</dcterms:created>
  <dcterms:modified xsi:type="dcterms:W3CDTF">2022-03-11T13:21:00Z</dcterms:modified>
</cp:coreProperties>
</file>